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2D" w:rsidRPr="00AD6FD4" w:rsidRDefault="000F43CA">
      <w:pPr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Памятник</w:t>
      </w:r>
    </w:p>
    <w:p w:rsidR="00CD6A2D" w:rsidRDefault="000D6958" w:rsidP="00CD6061">
      <w:pPr>
        <w:spacing w:after="0" w:line="240" w:lineRule="auto"/>
        <w:jc w:val="both"/>
        <w:rPr>
          <w:rFonts w:ascii="Century Schoolbook" w:hAnsi="Century Schoolbook"/>
        </w:rPr>
      </w:pPr>
      <w:r w:rsidRPr="00AD6FD4">
        <w:rPr>
          <w:rFonts w:ascii="Century Schoolbook" w:hAnsi="Century Schoolbook"/>
        </w:rPr>
        <w:t>Одна из центральных площадей Архангельска уложена тротуарными плитками размером</w:t>
      </w:r>
      <w:r w:rsidR="00AD6FD4" w:rsidRPr="00AD6FD4">
        <w:rPr>
          <w:rFonts w:ascii="Century Schoolbook" w:hAnsi="Century Schoolbook"/>
        </w:rPr>
        <w:t xml:space="preserve"> </w:t>
      </w:r>
      <w:r w:rsidR="00AD6FD4">
        <w:rPr>
          <w:rFonts w:ascii="Century Schoolbook" w:hAnsi="Century Schoolbook"/>
        </w:rPr>
        <w:t>1</w:t>
      </w:r>
      <w:r w:rsidR="00AD6FD4" w:rsidRPr="00D23466">
        <w:rPr>
          <w:rFonts w:ascii="Century Schoolbook" w:hAnsi="Century Schoolbook"/>
        </w:rPr>
        <w:t> </w:t>
      </w:r>
      <w:r w:rsidR="00AD6FD4" w:rsidRPr="00D23466">
        <w:rPr>
          <w:rFonts w:ascii="Century Schoolbook" w:hAnsi="Century Schoolbook"/>
          <w:sz w:val="18"/>
        </w:rPr>
        <w:sym w:font="Symbol" w:char="F0B4"/>
      </w:r>
      <w:r w:rsidR="00AD6FD4" w:rsidRPr="00D23466">
        <w:rPr>
          <w:rFonts w:ascii="Century Schoolbook" w:hAnsi="Century Schoolbook"/>
          <w:sz w:val="18"/>
        </w:rPr>
        <w:t> </w:t>
      </w:r>
      <w:r w:rsidR="00AD6FD4">
        <w:rPr>
          <w:rFonts w:ascii="Century Schoolbook" w:hAnsi="Century Schoolbook"/>
          <w:i/>
          <w:lang w:val="en-US"/>
        </w:rPr>
        <w:t>n</w:t>
      </w:r>
      <w:r w:rsidR="00AD6FD4">
        <w:rPr>
          <w:rFonts w:ascii="Century Schoolbook" w:hAnsi="Century Schoolbook"/>
        </w:rPr>
        <w:t>,</w:t>
      </w:r>
      <w:r w:rsidRPr="00AD6FD4">
        <w:rPr>
          <w:rFonts w:ascii="Century Schoolbook" w:hAnsi="Century Schoolbook"/>
        </w:rPr>
        <w:t xml:space="preserve"> как указано на рисунке.</w:t>
      </w:r>
      <w:r w:rsidR="000F43CA">
        <w:rPr>
          <w:rFonts w:ascii="Century Schoolbook" w:hAnsi="Century Schoolbook"/>
        </w:rPr>
        <w:t xml:space="preserve"> </w:t>
      </w:r>
      <w:r w:rsidR="00CD6A2D" w:rsidRPr="00AD6FD4">
        <w:rPr>
          <w:rFonts w:ascii="Century Schoolbook" w:hAnsi="Century Schoolbook"/>
        </w:rPr>
        <w:t xml:space="preserve">Первый ряд образуют плитки, уложенные </w:t>
      </w:r>
      <w:r w:rsidR="00AD6FD4">
        <w:rPr>
          <w:rFonts w:ascii="Century Schoolbook" w:hAnsi="Century Schoolbook"/>
        </w:rPr>
        <w:t xml:space="preserve">вплотную </w:t>
      </w:r>
      <w:r w:rsidR="00CD6A2D" w:rsidRPr="00AD6FD4">
        <w:rPr>
          <w:rFonts w:ascii="Century Schoolbook" w:hAnsi="Century Schoolbook"/>
        </w:rPr>
        <w:t>одна за другой. Каждый следующий ряд повторяет</w:t>
      </w:r>
      <w:r w:rsidR="000F43CA">
        <w:rPr>
          <w:rFonts w:ascii="Century Schoolbook" w:hAnsi="Century Schoolbook"/>
        </w:rPr>
        <w:t xml:space="preserve"> </w:t>
      </w:r>
      <w:r w:rsidR="00CD6A2D" w:rsidRPr="00AD6FD4">
        <w:rPr>
          <w:rFonts w:ascii="Century Schoolbook" w:hAnsi="Century Schoolbook"/>
        </w:rPr>
        <w:t>предыдущий, но сдвинут относительно него на единицу</w:t>
      </w:r>
      <w:r w:rsidR="00AD6FD4" w:rsidRPr="00AD6FD4">
        <w:rPr>
          <w:rFonts w:ascii="Century Schoolbook" w:hAnsi="Century Schoolbook"/>
        </w:rPr>
        <w:t xml:space="preserve"> вправо</w:t>
      </w:r>
      <w:r w:rsidR="00CD6A2D" w:rsidRPr="00AD6FD4">
        <w:rPr>
          <w:rFonts w:ascii="Century Schoolbook" w:hAnsi="Century Schoolbook"/>
        </w:rPr>
        <w:t xml:space="preserve">. </w:t>
      </w:r>
      <w:r w:rsidRPr="00AD6FD4">
        <w:rPr>
          <w:rFonts w:ascii="Century Schoolbook" w:hAnsi="Century Schoolbook"/>
        </w:rPr>
        <w:t xml:space="preserve">На площади </w:t>
      </w:r>
      <w:r w:rsidR="00AD6FD4">
        <w:rPr>
          <w:rFonts w:ascii="Century Schoolbook" w:hAnsi="Century Schoolbook"/>
        </w:rPr>
        <w:t xml:space="preserve">было решено </w:t>
      </w:r>
      <w:r w:rsidRPr="00AD6FD4">
        <w:rPr>
          <w:rFonts w:ascii="Century Schoolbook" w:hAnsi="Century Schoolbook"/>
        </w:rPr>
        <w:t>установить памятник известному</w:t>
      </w:r>
      <w:r w:rsidR="00AD6FD4" w:rsidRPr="00AD6FD4">
        <w:rPr>
          <w:rFonts w:ascii="Century Schoolbook" w:hAnsi="Century Schoolbook"/>
        </w:rPr>
        <w:t xml:space="preserve"> архангельскому </w:t>
      </w:r>
      <w:r w:rsidR="00AD6FD4">
        <w:rPr>
          <w:rFonts w:ascii="Century Schoolbook" w:hAnsi="Century Schoolbook"/>
        </w:rPr>
        <w:t>писателю</w:t>
      </w:r>
      <w:r w:rsidR="000F43CA">
        <w:rPr>
          <w:rFonts w:ascii="Century Schoolbook" w:hAnsi="Century Schoolbook"/>
        </w:rPr>
        <w:t xml:space="preserve"> и художнику </w:t>
      </w:r>
      <w:r w:rsidR="00AD6FD4">
        <w:rPr>
          <w:rFonts w:ascii="Century Schoolbook" w:hAnsi="Century Schoolbook"/>
        </w:rPr>
        <w:t xml:space="preserve">Степану </w:t>
      </w:r>
      <w:proofErr w:type="spellStart"/>
      <w:r w:rsidR="00AD6FD4">
        <w:rPr>
          <w:rFonts w:ascii="Century Schoolbook" w:hAnsi="Century Schoolbook"/>
        </w:rPr>
        <w:t>Писахову</w:t>
      </w:r>
      <w:proofErr w:type="spellEnd"/>
      <w:r w:rsidR="00AD6FD4">
        <w:rPr>
          <w:rFonts w:ascii="Century Schoolbook" w:hAnsi="Century Schoolbook"/>
        </w:rPr>
        <w:t>.</w:t>
      </w:r>
      <w:r w:rsidRPr="00AD6FD4">
        <w:rPr>
          <w:rFonts w:ascii="Century Schoolbook" w:hAnsi="Century Schoolbook"/>
        </w:rPr>
        <w:t xml:space="preserve"> </w:t>
      </w:r>
      <w:r w:rsidR="00CD6061">
        <w:rPr>
          <w:rFonts w:ascii="Century Schoolbook" w:hAnsi="Century Schoolbook"/>
        </w:rPr>
        <w:t xml:space="preserve">При установке </w:t>
      </w:r>
      <w:r w:rsidRPr="00AD6FD4">
        <w:rPr>
          <w:rFonts w:ascii="Century Schoolbook" w:hAnsi="Century Schoolbook"/>
        </w:rPr>
        <w:t>памятника необходимо удалить плитки, попадающие под его основание.</w:t>
      </w:r>
      <w:r w:rsidR="00CD6061">
        <w:rPr>
          <w:rFonts w:ascii="Century Schoolbook" w:hAnsi="Century Schoolbook"/>
        </w:rPr>
        <w:t xml:space="preserve"> Для этого нужно </w:t>
      </w:r>
      <w:r w:rsidRPr="00AD6FD4">
        <w:rPr>
          <w:rFonts w:ascii="Century Schoolbook" w:hAnsi="Century Schoolbook"/>
        </w:rPr>
        <w:t xml:space="preserve">выбрать место </w:t>
      </w:r>
      <w:r w:rsidR="00CD6A2D" w:rsidRPr="00AD6FD4">
        <w:rPr>
          <w:rFonts w:ascii="Century Schoolbook" w:hAnsi="Century Schoolbook"/>
        </w:rPr>
        <w:t>на площади</w:t>
      </w:r>
      <w:bookmarkStart w:id="0" w:name="_GoBack"/>
      <w:bookmarkEnd w:id="0"/>
      <w:r w:rsidRPr="00AD6FD4">
        <w:rPr>
          <w:rFonts w:ascii="Century Schoolbook" w:hAnsi="Century Schoolbook"/>
        </w:rPr>
        <w:t xml:space="preserve">, </w:t>
      </w:r>
      <w:r w:rsidR="00CD6061">
        <w:rPr>
          <w:rFonts w:ascii="Century Schoolbook" w:hAnsi="Century Schoolbook"/>
        </w:rPr>
        <w:t xml:space="preserve">при котором </w:t>
      </w:r>
      <w:r w:rsidRPr="00AD6FD4">
        <w:rPr>
          <w:rFonts w:ascii="Century Schoolbook" w:hAnsi="Century Schoolbook"/>
        </w:rPr>
        <w:t xml:space="preserve">количество удалённых плиток было </w:t>
      </w:r>
      <w:r w:rsidR="00CD6061">
        <w:rPr>
          <w:rFonts w:ascii="Century Schoolbook" w:hAnsi="Century Schoolbook"/>
        </w:rPr>
        <w:t xml:space="preserve">бы </w:t>
      </w:r>
      <w:r w:rsidRPr="000F43CA">
        <w:rPr>
          <w:rFonts w:ascii="Century Schoolbook" w:hAnsi="Century Schoolbook"/>
          <w:i/>
        </w:rPr>
        <w:t>минимальным</w:t>
      </w:r>
      <w:r w:rsidRPr="00AD6FD4">
        <w:rPr>
          <w:rFonts w:ascii="Century Schoolbook" w:hAnsi="Century Schoolbook"/>
        </w:rPr>
        <w:t>.</w:t>
      </w:r>
    </w:p>
    <w:p w:rsidR="00AD6FD4" w:rsidRPr="00AD6FD4" w:rsidRDefault="00AD6FD4" w:rsidP="00AD6FD4">
      <w:pPr>
        <w:spacing w:after="0" w:line="240" w:lineRule="auto"/>
        <w:jc w:val="both"/>
        <w:rPr>
          <w:rFonts w:ascii="Century Schoolbook" w:hAnsi="Century Schoolbook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F43CA" w:rsidTr="000F43CA">
        <w:trPr>
          <w:trHeight w:val="267"/>
          <w:jc w:val="center"/>
        </w:trPr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</w:tr>
      <w:tr w:rsidR="000F43CA" w:rsidTr="000F43CA">
        <w:trPr>
          <w:trHeight w:val="267"/>
          <w:jc w:val="center"/>
        </w:trPr>
        <w:tc>
          <w:tcPr>
            <w:tcW w:w="28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</w:tr>
      <w:tr w:rsidR="000F43CA" w:rsidTr="000F43CA">
        <w:trPr>
          <w:trHeight w:val="26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Default="000F43CA" w:rsidP="00AD6FD4">
            <w:pPr>
              <w:spacing w:after="0" w:line="240" w:lineRule="auto"/>
              <w:rPr>
                <w:rFonts w:ascii="Century Schoolbook" w:hAnsi="Century Schoolbook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43CA" w:rsidRPr="003250A6" w:rsidRDefault="000F43CA" w:rsidP="00AD6FD4">
            <w:pPr>
              <w:spacing w:after="0" w:line="240" w:lineRule="auto"/>
              <w:rPr>
                <w:rFonts w:ascii="Century Schoolbook" w:hAnsi="Century Schoolbook"/>
                <w:b/>
              </w:rPr>
            </w:pPr>
          </w:p>
        </w:tc>
      </w:tr>
    </w:tbl>
    <w:p w:rsidR="00AD6FD4" w:rsidRDefault="00AD6FD4" w:rsidP="00AD6FD4">
      <w:pPr>
        <w:spacing w:after="0" w:line="240" w:lineRule="auto"/>
        <w:rPr>
          <w:rFonts w:ascii="Century Schoolbook" w:hAnsi="Century Schoolbook"/>
        </w:rPr>
      </w:pPr>
    </w:p>
    <w:p w:rsidR="004A10EA" w:rsidRDefault="00CD6A2D" w:rsidP="00AD6FD4">
      <w:pPr>
        <w:spacing w:after="0" w:line="240" w:lineRule="auto"/>
        <w:rPr>
          <w:rFonts w:ascii="Century Schoolbook" w:hAnsi="Century Schoolbook"/>
        </w:rPr>
      </w:pPr>
      <w:r w:rsidRPr="00AD6FD4">
        <w:rPr>
          <w:rFonts w:ascii="Century Schoolbook" w:hAnsi="Century Schoolbook"/>
        </w:rPr>
        <w:t xml:space="preserve">Основание памятника </w:t>
      </w:r>
      <w:r w:rsidR="00AD6FD4">
        <w:rPr>
          <w:rFonts w:ascii="Century Schoolbook" w:hAnsi="Century Schoolbook"/>
        </w:rPr>
        <w:t>—</w:t>
      </w:r>
      <w:r w:rsidRPr="00AD6FD4">
        <w:rPr>
          <w:rFonts w:ascii="Century Schoolbook" w:hAnsi="Century Schoolbook"/>
        </w:rPr>
        <w:t xml:space="preserve"> сложный многоугольник, все стороны которого параллельны краям плиток. Известно, что любая горизонтальная и вертикальная прямая пересекают </w:t>
      </w:r>
      <w:r w:rsidR="006F4BCA">
        <w:rPr>
          <w:rFonts w:ascii="Century Schoolbook" w:hAnsi="Century Schoolbook"/>
        </w:rPr>
        <w:t>этот многоугольник</w:t>
      </w:r>
      <w:r w:rsidRPr="00AD6FD4">
        <w:rPr>
          <w:rFonts w:ascii="Century Schoolbook" w:hAnsi="Century Schoolbook"/>
        </w:rPr>
        <w:t xml:space="preserve"> по отрезку.</w:t>
      </w:r>
    </w:p>
    <w:p w:rsidR="00CD6061" w:rsidRPr="00AD6FD4" w:rsidRDefault="00CD6061" w:rsidP="00AD6FD4">
      <w:pPr>
        <w:spacing w:after="0" w:line="240" w:lineRule="auto"/>
        <w:rPr>
          <w:rFonts w:ascii="Century Schoolbook" w:hAnsi="Century Schoolbook"/>
        </w:rPr>
      </w:pPr>
      <w:r>
        <w:rPr>
          <w:rFonts w:ascii="Century Schoolbook" w:hAnsi="Century Schoolbook"/>
        </w:rPr>
        <w:t>Требуется составить программу, которая вычисляет количество удалённых плиток.</w:t>
      </w:r>
    </w:p>
    <w:sectPr w:rsidR="00CD6061" w:rsidRPr="00AD6FD4" w:rsidSect="00E41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280C2E"/>
    <w:rsid w:val="000D6958"/>
    <w:rsid w:val="000F43CA"/>
    <w:rsid w:val="00280C2E"/>
    <w:rsid w:val="004A10EA"/>
    <w:rsid w:val="004D39EC"/>
    <w:rsid w:val="0068523F"/>
    <w:rsid w:val="006F4BCA"/>
    <w:rsid w:val="00AD6FD4"/>
    <w:rsid w:val="00AF1B72"/>
    <w:rsid w:val="00CD6061"/>
    <w:rsid w:val="00CD6A2D"/>
    <w:rsid w:val="00E4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Михаил</cp:lastModifiedBy>
  <cp:revision>4</cp:revision>
  <cp:lastPrinted>2015-04-05T17:34:00Z</cp:lastPrinted>
  <dcterms:created xsi:type="dcterms:W3CDTF">2015-04-05T17:34:00Z</dcterms:created>
  <dcterms:modified xsi:type="dcterms:W3CDTF">2015-04-06T11:54:00Z</dcterms:modified>
</cp:coreProperties>
</file>